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7504" w14:textId="77777777" w:rsidR="00633786" w:rsidRPr="00633786" w:rsidRDefault="00633786" w:rsidP="00633786">
      <w:pPr>
        <w:rPr>
          <w:color w:val="215E99" w:themeColor="text2" w:themeTint="BF"/>
          <w:sz w:val="32"/>
          <w:szCs w:val="32"/>
        </w:rPr>
      </w:pPr>
      <w:r w:rsidRPr="00633786">
        <w:rPr>
          <w:color w:val="215E99" w:themeColor="text2" w:themeTint="BF"/>
          <w:sz w:val="32"/>
          <w:szCs w:val="32"/>
        </w:rPr>
        <w:t xml:space="preserve">Vedtekter for FAU ved Engebråten skole </w:t>
      </w:r>
    </w:p>
    <w:p w14:paraId="7173DF9C" w14:textId="5EF4D1EF" w:rsidR="00633786" w:rsidRPr="00461068" w:rsidRDefault="00633786" w:rsidP="00633786">
      <w:pPr>
        <w:rPr>
          <w:rFonts w:asciiTheme="majorHAnsi" w:hAnsiTheme="majorHAnsi"/>
          <w:sz w:val="22"/>
          <w:szCs w:val="22"/>
        </w:rPr>
      </w:pPr>
      <w:r w:rsidRPr="00461068">
        <w:rPr>
          <w:rFonts w:asciiTheme="majorHAnsi" w:hAnsiTheme="majorHAnsi"/>
          <w:sz w:val="22"/>
          <w:szCs w:val="22"/>
        </w:rPr>
        <w:t xml:space="preserve">Gjeldende fra </w:t>
      </w:r>
      <w:r w:rsidRPr="00461068">
        <w:rPr>
          <w:rFonts w:asciiTheme="majorHAnsi" w:hAnsiTheme="majorHAnsi"/>
          <w:sz w:val="22"/>
          <w:szCs w:val="22"/>
        </w:rPr>
        <w:t>20</w:t>
      </w:r>
      <w:r w:rsidRPr="00461068">
        <w:rPr>
          <w:rFonts w:asciiTheme="majorHAnsi" w:hAnsiTheme="majorHAnsi"/>
          <w:sz w:val="22"/>
          <w:szCs w:val="22"/>
        </w:rPr>
        <w:t>.</w:t>
      </w:r>
      <w:r w:rsidRPr="00461068">
        <w:rPr>
          <w:rFonts w:asciiTheme="majorHAnsi" w:hAnsiTheme="majorHAnsi"/>
          <w:sz w:val="22"/>
          <w:szCs w:val="22"/>
        </w:rPr>
        <w:t>januar</w:t>
      </w:r>
      <w:r w:rsidRPr="00461068">
        <w:rPr>
          <w:rFonts w:asciiTheme="majorHAnsi" w:hAnsiTheme="majorHAnsi"/>
          <w:sz w:val="22"/>
          <w:szCs w:val="22"/>
        </w:rPr>
        <w:t xml:space="preserve"> 202</w:t>
      </w:r>
      <w:r w:rsidRPr="00461068">
        <w:rPr>
          <w:rFonts w:asciiTheme="majorHAnsi" w:hAnsiTheme="majorHAnsi"/>
          <w:sz w:val="22"/>
          <w:szCs w:val="22"/>
        </w:rPr>
        <w:t>6</w:t>
      </w:r>
    </w:p>
    <w:p w14:paraId="2B9BF505" w14:textId="77777777" w:rsidR="00633786" w:rsidRPr="00461068" w:rsidRDefault="00633786" w:rsidP="00633786">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xml:space="preserve">§ 1 Foreldrerådet </w:t>
      </w:r>
    </w:p>
    <w:p w14:paraId="554D8EDE" w14:textId="431C314B"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 xml:space="preserve">Foreldrerådet består av alle foreldre og foresatte ved Engebråten skole. Foreldrerådet skal arbeide for å skape godt samhold mellom hjemmet og skolen, legge til rette for trivsel og positiv utvikling hos elevene og skape kontakt mellom skolen og lokalsamfunnet (jf. Opplæringsloven § 11-4). </w:t>
      </w:r>
    </w:p>
    <w:p w14:paraId="02C22CF6" w14:textId="77777777" w:rsidR="00633786" w:rsidRPr="00461068" w:rsidRDefault="00633786" w:rsidP="00633786">
      <w:pPr>
        <w:pStyle w:val="Ingenmellomrom"/>
        <w:rPr>
          <w:rFonts w:asciiTheme="majorHAnsi" w:hAnsiTheme="majorHAnsi"/>
          <w:sz w:val="22"/>
          <w:szCs w:val="22"/>
        </w:rPr>
      </w:pPr>
    </w:p>
    <w:p w14:paraId="1B6EB0BE" w14:textId="77777777" w:rsidR="00633786" w:rsidRPr="00461068" w:rsidRDefault="00633786" w:rsidP="00633786">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xml:space="preserve">§ 2 Foreldrerådets arbeidsutvalg (FAU) </w:t>
      </w:r>
    </w:p>
    <w:p w14:paraId="2B82DD7D" w14:textId="42DBE9D7"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 xml:space="preserve">Foreldrerådets arbeidsutvalg (FAU) er det utøvende organ for foreldrerådet. FAU fungerer som bindeledd mellom foreldrene og skolen. </w:t>
      </w:r>
    </w:p>
    <w:p w14:paraId="2DB90C16" w14:textId="77777777" w:rsidR="00633786" w:rsidRPr="00461068" w:rsidRDefault="00633786" w:rsidP="00633786">
      <w:pPr>
        <w:pStyle w:val="Ingenmellomrom"/>
        <w:rPr>
          <w:rFonts w:asciiTheme="majorHAnsi" w:hAnsiTheme="majorHAnsi"/>
          <w:sz w:val="22"/>
          <w:szCs w:val="22"/>
        </w:rPr>
      </w:pPr>
    </w:p>
    <w:p w14:paraId="5677BFE7" w14:textId="77777777" w:rsidR="00633786" w:rsidRPr="00461068" w:rsidRDefault="00633786" w:rsidP="00633786">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3 Oppgaver</w:t>
      </w:r>
    </w:p>
    <w:p w14:paraId="571B0397" w14:textId="69EAADDA"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 xml:space="preserve">FAU skal fremme og ivareta synspunkter og fellesinteresser til foreldrene ved Engebråten skole. Arbeidsutvalget har et særlig ansvar for å: </w:t>
      </w:r>
    </w:p>
    <w:p w14:paraId="4E60D208" w14:textId="77777777" w:rsidR="00633786" w:rsidRPr="00461068" w:rsidRDefault="00633786" w:rsidP="00633786">
      <w:pPr>
        <w:pStyle w:val="Ingenmellomrom"/>
        <w:rPr>
          <w:rFonts w:asciiTheme="majorHAnsi" w:hAnsiTheme="majorHAnsi"/>
          <w:sz w:val="22"/>
          <w:szCs w:val="22"/>
        </w:rPr>
      </w:pPr>
    </w:p>
    <w:p w14:paraId="42659EE2"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bidra til et godt samarbeid mellom foreldrene og skolen, </w:t>
      </w:r>
    </w:p>
    <w:p w14:paraId="4F8D1493"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sikre medvirkning fra foreldrene ved å føre frem saker fra foreldre for realisering innen </w:t>
      </w:r>
    </w:p>
    <w:p w14:paraId="725B2863"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gjeldende lover og regler,</w:t>
      </w:r>
    </w:p>
    <w:p w14:paraId="2E2947C4"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etablere samarbeid på tvers av ulike foreldregrupper ved skolen, </w:t>
      </w:r>
    </w:p>
    <w:p w14:paraId="00B2EFF7"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legge forholdene til rette for elevenes trivsel og utvikling ved å ta opp og uttale seg om </w:t>
      </w:r>
    </w:p>
    <w:p w14:paraId="6BAC8E53"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saker som angår elever og foreldre ved Engebråten skole, </w:t>
      </w:r>
    </w:p>
    <w:p w14:paraId="55DCFDD0"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skape kontakt mellom skolen og lokalsamfunnet, </w:t>
      </w:r>
    </w:p>
    <w:p w14:paraId="1A01FD17"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arrangere tilstelninger etter vedtak i FAU, </w:t>
      </w:r>
    </w:p>
    <w:p w14:paraId="59571DBE" w14:textId="77777777"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innkalle til eventuelle temakvelder, </w:t>
      </w:r>
    </w:p>
    <w:p w14:paraId="33C9C35B" w14:textId="4BAF11FC" w:rsidR="00633786" w:rsidRPr="00461068" w:rsidRDefault="00633786" w:rsidP="00633786">
      <w:pPr>
        <w:pStyle w:val="Ingenmellomrom"/>
        <w:ind w:left="708"/>
        <w:rPr>
          <w:rFonts w:asciiTheme="majorHAnsi" w:hAnsiTheme="majorHAnsi"/>
          <w:sz w:val="22"/>
          <w:szCs w:val="22"/>
        </w:rPr>
      </w:pPr>
      <w:r w:rsidRPr="00461068">
        <w:rPr>
          <w:rFonts w:asciiTheme="majorHAnsi" w:hAnsiTheme="majorHAnsi"/>
          <w:sz w:val="22"/>
          <w:szCs w:val="22"/>
        </w:rPr>
        <w:t xml:space="preserve">• søke å få foreldrerådets medlemmer med i komitéer og utvalg som oppnevnes i forbindelse med skoleformål </w:t>
      </w:r>
    </w:p>
    <w:p w14:paraId="39FD9955" w14:textId="77777777" w:rsidR="00633786" w:rsidRPr="00461068" w:rsidRDefault="00633786" w:rsidP="00633786">
      <w:pPr>
        <w:pStyle w:val="Ingenmellomrom"/>
        <w:ind w:left="708"/>
        <w:rPr>
          <w:rFonts w:asciiTheme="majorHAnsi" w:hAnsiTheme="majorHAnsi"/>
          <w:sz w:val="22"/>
          <w:szCs w:val="22"/>
        </w:rPr>
      </w:pPr>
    </w:p>
    <w:p w14:paraId="5E58461C" w14:textId="77777777" w:rsidR="00633786" w:rsidRPr="00461068" w:rsidRDefault="00633786" w:rsidP="00633786">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4 Valg og konstituering</w:t>
      </w:r>
    </w:p>
    <w:p w14:paraId="731D1E93" w14:textId="50F0299F"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Hver klasse skal velge en klassekontakt og en FAU-representant. Klassekontakten er vararepresentant til FAU, så lenge dette ikke velges som egen representant i klassen</w:t>
      </w:r>
      <w:r w:rsidRPr="00461068">
        <w:rPr>
          <w:rFonts w:asciiTheme="majorHAnsi" w:hAnsiTheme="majorHAnsi"/>
          <w:sz w:val="22"/>
          <w:szCs w:val="22"/>
        </w:rPr>
        <w:t>.</w:t>
      </w:r>
    </w:p>
    <w:p w14:paraId="3B96993E" w14:textId="77777777" w:rsidR="00461068" w:rsidRPr="00461068" w:rsidRDefault="00461068" w:rsidP="00633786">
      <w:pPr>
        <w:pStyle w:val="Ingenmellomrom"/>
        <w:rPr>
          <w:rFonts w:asciiTheme="majorHAnsi" w:hAnsiTheme="majorHAnsi"/>
          <w:sz w:val="22"/>
          <w:szCs w:val="22"/>
        </w:rPr>
      </w:pPr>
    </w:p>
    <w:p w14:paraId="3F2AE9DC" w14:textId="77777777"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 xml:space="preserve">Klassens klassekontakt og FAU-representant velges på høstens første foreldremøte. </w:t>
      </w:r>
    </w:p>
    <w:p w14:paraId="2F677996" w14:textId="77777777" w:rsidR="00633786" w:rsidRPr="00461068" w:rsidRDefault="00633786" w:rsidP="00633786">
      <w:pPr>
        <w:pStyle w:val="Ingenmellomrom"/>
        <w:rPr>
          <w:rFonts w:asciiTheme="majorHAnsi" w:hAnsiTheme="majorHAnsi"/>
          <w:sz w:val="22"/>
          <w:szCs w:val="22"/>
        </w:rPr>
      </w:pPr>
    </w:p>
    <w:p w14:paraId="171FC8E4" w14:textId="77777777"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 xml:space="preserve">Funksjonstiden følger skoleåret. Representantene velges for ett år av gangen. FAU konstituerer seg selv med leder, styremedlem, og sekretær. Styret velges for ett år av gangen på høstens første FAU-møte. </w:t>
      </w:r>
    </w:p>
    <w:p w14:paraId="38BBE6FF" w14:textId="2FB03CF8" w:rsidR="00633786"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 xml:space="preserve">Avtroppende FAU-styre ivaretar foreldrerådets interesser fram til nytt FAU-styre blir valgt i høstens første FAU-møte. </w:t>
      </w:r>
    </w:p>
    <w:p w14:paraId="4FEB666B" w14:textId="77777777" w:rsidR="00633786" w:rsidRPr="00461068" w:rsidRDefault="00633786" w:rsidP="00633786">
      <w:pPr>
        <w:pStyle w:val="Ingenmellomrom"/>
        <w:rPr>
          <w:rFonts w:asciiTheme="majorHAnsi" w:hAnsiTheme="majorHAnsi"/>
          <w:sz w:val="22"/>
          <w:szCs w:val="22"/>
        </w:rPr>
      </w:pPr>
    </w:p>
    <w:p w14:paraId="1DB284A5" w14:textId="77777777" w:rsidR="00633786" w:rsidRPr="00461068" w:rsidRDefault="00633786" w:rsidP="00633786">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5 Møter</w:t>
      </w:r>
    </w:p>
    <w:p w14:paraId="3F757E3D" w14:textId="77777777" w:rsidR="00461068" w:rsidRPr="00461068" w:rsidRDefault="00633786" w:rsidP="00633786">
      <w:pPr>
        <w:pStyle w:val="Ingenmellomrom"/>
        <w:rPr>
          <w:rFonts w:asciiTheme="majorHAnsi" w:hAnsiTheme="majorHAnsi"/>
          <w:sz w:val="22"/>
          <w:szCs w:val="22"/>
        </w:rPr>
      </w:pPr>
      <w:r w:rsidRPr="00461068">
        <w:rPr>
          <w:rFonts w:asciiTheme="majorHAnsi" w:hAnsiTheme="majorHAnsi"/>
          <w:sz w:val="22"/>
          <w:szCs w:val="22"/>
        </w:rPr>
        <w:t>FAU har møte når styret bestemmer det, eller når minst 5 medlemmer av FAU krever det. Alle foreldre ved Engebråten skole har rett til å delta på møtene.</w:t>
      </w:r>
    </w:p>
    <w:p w14:paraId="1FC3075D" w14:textId="106CF812"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Møteinnkalling skal skje skriftlig, og senest én uke før møtet. Styret forbereder sakene til møtet. Saksliste skal legges ved møteinnkallingen. Møteinnkalling og saksliste sendes til alle arbeidsutvalgets medlemmer og rektor. </w:t>
      </w:r>
    </w:p>
    <w:p w14:paraId="4AECAFB0" w14:textId="77777777" w:rsidR="00461068" w:rsidRPr="00461068" w:rsidRDefault="00461068" w:rsidP="00461068">
      <w:pPr>
        <w:pStyle w:val="Ingenmellomrom"/>
        <w:rPr>
          <w:rFonts w:asciiTheme="majorHAnsi" w:hAnsiTheme="majorHAnsi"/>
          <w:sz w:val="22"/>
          <w:szCs w:val="22"/>
        </w:rPr>
      </w:pPr>
    </w:p>
    <w:p w14:paraId="2821B2D2" w14:textId="4A90F84C"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Referat skal føres for alle møter. Møtereferatet sendes ut for godkjenning innen én uke etter møtet, og det gis tre arbeidsdagers frist for tilbakemelding. Referatet publiseres etter godkjenning, på skolens hjemmeside eller annen måte som er meddelt foreldrene.  Referatet sendes også til rektor og driftsstyreleder. </w:t>
      </w:r>
    </w:p>
    <w:p w14:paraId="3AA260BD" w14:textId="77777777" w:rsidR="00461068" w:rsidRPr="00461068" w:rsidRDefault="00461068" w:rsidP="00461068">
      <w:pPr>
        <w:pStyle w:val="Ingenmellomrom"/>
        <w:rPr>
          <w:rFonts w:asciiTheme="majorHAnsi" w:hAnsiTheme="majorHAnsi"/>
          <w:sz w:val="22"/>
          <w:szCs w:val="22"/>
        </w:rPr>
      </w:pPr>
    </w:p>
    <w:p w14:paraId="39C70E41" w14:textId="751CC249"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lastRenderedPageBreak/>
        <w:t xml:space="preserve">Alle medlemmer av FAU har møteplikt, og forfall skal meldes til styret. Beslutninger tas i FAU-møtet. Beslutninger fattes med simpelt flertall. Ved stemmelikhet har FAU-leder dobbeltstemme. </w:t>
      </w:r>
    </w:p>
    <w:p w14:paraId="1E794482" w14:textId="77777777" w:rsidR="00461068" w:rsidRPr="00461068" w:rsidRDefault="00461068" w:rsidP="00461068">
      <w:pPr>
        <w:pStyle w:val="Ingenmellomrom"/>
        <w:rPr>
          <w:rFonts w:asciiTheme="majorHAnsi" w:hAnsiTheme="majorHAnsi"/>
          <w:sz w:val="22"/>
          <w:szCs w:val="22"/>
        </w:rPr>
      </w:pPr>
    </w:p>
    <w:p w14:paraId="11404E1C" w14:textId="36925F57"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FAU-leder er FAU-møtets ordstyrer. Hvis leder ikke er til stede, overtar en annen i styret. Sekretær er referent og ansvarlig for publisering. </w:t>
      </w:r>
    </w:p>
    <w:p w14:paraId="6DEE925D" w14:textId="77777777" w:rsidR="00461068" w:rsidRPr="00461068" w:rsidRDefault="00461068" w:rsidP="00461068">
      <w:pPr>
        <w:pStyle w:val="Ingenmellomrom"/>
        <w:rPr>
          <w:rFonts w:asciiTheme="majorHAnsi" w:hAnsiTheme="majorHAnsi"/>
          <w:sz w:val="22"/>
          <w:szCs w:val="22"/>
        </w:rPr>
      </w:pPr>
    </w:p>
    <w:p w14:paraId="6B013E0B" w14:textId="77777777" w:rsidR="00633786" w:rsidRPr="00461068" w:rsidRDefault="00633786" w:rsidP="00461068">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xml:space="preserve">§ 6 Arbeidsgrupper og komiteer </w:t>
      </w:r>
    </w:p>
    <w:p w14:paraId="51CFC4D5" w14:textId="77777777" w:rsidR="00461068"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FAU arbeider gjennom styret og arbeidsgrupper. Etter forslag fra foreldrerådet bestemmer FAU hvilke arbeidsgrupper som skal nedsettes.</w:t>
      </w:r>
    </w:p>
    <w:p w14:paraId="4A7D2CDC" w14:textId="7471EE4C"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 </w:t>
      </w:r>
    </w:p>
    <w:p w14:paraId="19831319" w14:textId="28811CB8"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FAU innstiller to medlemmer til driftsstyret ved Engebråten skole. Funksjonstiden er to år. Dersom styremedlemmet ikke er medlem av FAU, kan FAU-styret ved behov innkalle medlemmet til FAU-møtet.</w:t>
      </w:r>
      <w:r w:rsidR="00461068" w:rsidRPr="00461068">
        <w:rPr>
          <w:rFonts w:asciiTheme="majorHAnsi" w:hAnsiTheme="majorHAnsi"/>
          <w:sz w:val="22"/>
          <w:szCs w:val="22"/>
        </w:rPr>
        <w:t xml:space="preserve"> </w:t>
      </w:r>
      <w:r w:rsidRPr="00461068">
        <w:rPr>
          <w:rFonts w:asciiTheme="majorHAnsi" w:hAnsiTheme="majorHAnsi"/>
          <w:sz w:val="22"/>
          <w:szCs w:val="22"/>
        </w:rPr>
        <w:t xml:space="preserve">Driftsstyremedlem har som alle andre foreldre, forslagsrett til sakliste for FAU-møtene. </w:t>
      </w:r>
    </w:p>
    <w:p w14:paraId="7B3FAADF" w14:textId="77777777" w:rsidR="00461068" w:rsidRPr="00461068" w:rsidRDefault="00461068" w:rsidP="00461068">
      <w:pPr>
        <w:pStyle w:val="Ingenmellomrom"/>
        <w:rPr>
          <w:rFonts w:asciiTheme="majorHAnsi" w:hAnsiTheme="majorHAnsi"/>
          <w:sz w:val="22"/>
          <w:szCs w:val="22"/>
        </w:rPr>
      </w:pPr>
    </w:p>
    <w:p w14:paraId="7D5DEDC9" w14:textId="3EED199D"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Foreldremedlemmene skal orientere FAU eller FAU-styret om saker som kommer opp og beslutninger som fattes i utvalget. </w:t>
      </w:r>
    </w:p>
    <w:p w14:paraId="7C3552FF" w14:textId="77777777" w:rsidR="00461068" w:rsidRPr="00461068" w:rsidRDefault="00461068" w:rsidP="00461068">
      <w:pPr>
        <w:pStyle w:val="Ingenmellomrom"/>
        <w:rPr>
          <w:rFonts w:asciiTheme="majorHAnsi" w:hAnsiTheme="majorHAnsi"/>
          <w:sz w:val="22"/>
          <w:szCs w:val="22"/>
        </w:rPr>
      </w:pPr>
    </w:p>
    <w:p w14:paraId="17783FB8" w14:textId="77777777" w:rsidR="00633786" w:rsidRPr="00461068" w:rsidRDefault="00633786" w:rsidP="00461068">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7 Økonomi</w:t>
      </w:r>
    </w:p>
    <w:p w14:paraId="27C60391" w14:textId="28FC634B"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Det er et grunnleggende prinsipp at den offentlige grunnskoleopplæringen skal være gratis. FAU har ingen faste inntekter eller utgifter og fører ingen regnskap. </w:t>
      </w:r>
    </w:p>
    <w:p w14:paraId="28E821C8" w14:textId="77777777" w:rsidR="00461068" w:rsidRPr="00461068" w:rsidRDefault="00461068" w:rsidP="00461068">
      <w:pPr>
        <w:pStyle w:val="Ingenmellomrom"/>
        <w:rPr>
          <w:rFonts w:asciiTheme="majorHAnsi" w:hAnsiTheme="majorHAnsi"/>
          <w:sz w:val="22"/>
          <w:szCs w:val="22"/>
        </w:rPr>
      </w:pPr>
    </w:p>
    <w:p w14:paraId="28FB8850" w14:textId="54E4D6C3"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FAU kan likevel motta bidrag i form av pengegaver eller dugnader. Pengegaver eller andre bidrag til FAU skal gis frivillig og anonymt av foreldrene og skal komme elevene til gode. FAU har disposisjonsrett over midler som kommer inn og skal sørge for god kontroll med inntekter og utgifter, hvis dette bli aktuelt, og regnskap legges da frem for godkjenning på skoleårets siste møte. </w:t>
      </w:r>
    </w:p>
    <w:p w14:paraId="7014C85A" w14:textId="77777777" w:rsidR="00461068" w:rsidRPr="00461068" w:rsidRDefault="00461068" w:rsidP="00461068">
      <w:pPr>
        <w:pStyle w:val="Ingenmellomrom"/>
        <w:rPr>
          <w:rFonts w:asciiTheme="majorHAnsi" w:hAnsiTheme="majorHAnsi"/>
          <w:sz w:val="22"/>
          <w:szCs w:val="22"/>
        </w:rPr>
      </w:pPr>
    </w:p>
    <w:p w14:paraId="54A93011" w14:textId="77777777" w:rsidR="00633786" w:rsidRPr="00461068" w:rsidRDefault="00633786" w:rsidP="00461068">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xml:space="preserve">§ 8 Taushetsplikt </w:t>
      </w:r>
    </w:p>
    <w:p w14:paraId="690A94E4" w14:textId="6A0FE6EE"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Forvaltningslovens bestemmelser om taushetsplikt gjelder for foreldrekontakter og medlemmer av skolens rådsorganer (jf. Opplæringsloven § 15-1). </w:t>
      </w:r>
    </w:p>
    <w:p w14:paraId="7171A5D6" w14:textId="77777777" w:rsidR="00461068" w:rsidRPr="00461068" w:rsidRDefault="00461068" w:rsidP="00461068">
      <w:pPr>
        <w:pStyle w:val="Ingenmellomrom"/>
        <w:rPr>
          <w:rFonts w:asciiTheme="majorHAnsi" w:hAnsiTheme="majorHAnsi"/>
          <w:sz w:val="22"/>
          <w:szCs w:val="22"/>
        </w:rPr>
      </w:pPr>
    </w:p>
    <w:p w14:paraId="55FEE60A" w14:textId="77777777" w:rsidR="00633786" w:rsidRPr="00461068" w:rsidRDefault="00633786" w:rsidP="00461068">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9 Uttalelser fra FAU</w:t>
      </w:r>
    </w:p>
    <w:p w14:paraId="2ECBE719" w14:textId="450D7757"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 xml:space="preserve">Representanter i FAU skal ikke uttale på vegne av FAU uten at dette er avklart med </w:t>
      </w:r>
      <w:proofErr w:type="spellStart"/>
      <w:r w:rsidRPr="00461068">
        <w:rPr>
          <w:rFonts w:asciiTheme="majorHAnsi" w:hAnsiTheme="majorHAnsi"/>
          <w:sz w:val="22"/>
          <w:szCs w:val="22"/>
        </w:rPr>
        <w:t>FAUs</w:t>
      </w:r>
      <w:proofErr w:type="spellEnd"/>
      <w:r w:rsidRPr="00461068">
        <w:rPr>
          <w:rFonts w:asciiTheme="majorHAnsi" w:hAnsiTheme="majorHAnsi"/>
          <w:sz w:val="22"/>
          <w:szCs w:val="22"/>
        </w:rPr>
        <w:t xml:space="preserve"> styre eller FAU</w:t>
      </w:r>
      <w:r w:rsidR="00461068" w:rsidRPr="00461068">
        <w:rPr>
          <w:rFonts w:asciiTheme="majorHAnsi" w:hAnsiTheme="majorHAnsi"/>
          <w:sz w:val="22"/>
          <w:szCs w:val="22"/>
        </w:rPr>
        <w:t>-l</w:t>
      </w:r>
      <w:r w:rsidRPr="00461068">
        <w:rPr>
          <w:rFonts w:asciiTheme="majorHAnsi" w:hAnsiTheme="majorHAnsi"/>
          <w:sz w:val="22"/>
          <w:szCs w:val="22"/>
        </w:rPr>
        <w:t xml:space="preserve">eder på forhånd. </w:t>
      </w:r>
    </w:p>
    <w:p w14:paraId="3AE0609A" w14:textId="77777777" w:rsidR="00461068" w:rsidRPr="00461068" w:rsidRDefault="00461068" w:rsidP="00461068">
      <w:pPr>
        <w:pStyle w:val="Ingenmellomrom"/>
        <w:rPr>
          <w:rFonts w:asciiTheme="majorHAnsi" w:hAnsiTheme="majorHAnsi"/>
          <w:sz w:val="22"/>
          <w:szCs w:val="22"/>
        </w:rPr>
      </w:pPr>
    </w:p>
    <w:p w14:paraId="5F6D7F46" w14:textId="77777777" w:rsidR="00633786" w:rsidRPr="00461068" w:rsidRDefault="00633786" w:rsidP="00461068">
      <w:pPr>
        <w:pStyle w:val="Ingenmellomrom"/>
        <w:rPr>
          <w:rFonts w:asciiTheme="majorHAnsi" w:hAnsiTheme="majorHAnsi"/>
          <w:color w:val="215E99" w:themeColor="text2" w:themeTint="BF"/>
          <w:sz w:val="22"/>
          <w:szCs w:val="22"/>
        </w:rPr>
      </w:pPr>
      <w:r w:rsidRPr="00461068">
        <w:rPr>
          <w:rFonts w:asciiTheme="majorHAnsi" w:hAnsiTheme="majorHAnsi"/>
          <w:color w:val="215E99" w:themeColor="text2" w:themeTint="BF"/>
          <w:sz w:val="22"/>
          <w:szCs w:val="22"/>
        </w:rPr>
        <w:t xml:space="preserve">§ 10 Endring i vedtektene </w:t>
      </w:r>
    </w:p>
    <w:p w14:paraId="622228CB" w14:textId="7F1B2E78" w:rsidR="00633786" w:rsidRPr="00461068" w:rsidRDefault="00633786" w:rsidP="00461068">
      <w:pPr>
        <w:pStyle w:val="Ingenmellomrom"/>
        <w:rPr>
          <w:rFonts w:asciiTheme="majorHAnsi" w:hAnsiTheme="majorHAnsi"/>
          <w:sz w:val="22"/>
          <w:szCs w:val="22"/>
        </w:rPr>
      </w:pPr>
      <w:r w:rsidRPr="00461068">
        <w:rPr>
          <w:rFonts w:asciiTheme="majorHAnsi" w:hAnsiTheme="majorHAnsi"/>
          <w:sz w:val="22"/>
          <w:szCs w:val="22"/>
        </w:rPr>
        <w:t>Vedtektene gjennomgås en gang i året. Forslag til endringer eller tillegg til disse vedtektene må sendes skriftlig til FAU-styret. Endringer i vedtektene krever 2/3 flertall ved behandling i FAU</w:t>
      </w:r>
    </w:p>
    <w:sectPr w:rsidR="00633786" w:rsidRPr="00461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86"/>
    <w:rsid w:val="00461068"/>
    <w:rsid w:val="00633786"/>
    <w:rsid w:val="00D935A0"/>
    <w:rsid w:val="00ED10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66E9"/>
  <w15:chartTrackingRefBased/>
  <w15:docId w15:val="{00BC6A56-004E-4B10-84A7-FC2FCA47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3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337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337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337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337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337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337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3378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337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337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3378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3378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3378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337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337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337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33786"/>
    <w:rPr>
      <w:rFonts w:eastAsiaTheme="majorEastAsia" w:cstheme="majorBidi"/>
      <w:color w:val="272727" w:themeColor="text1" w:themeTint="D8"/>
    </w:rPr>
  </w:style>
  <w:style w:type="paragraph" w:styleId="Tittel">
    <w:name w:val="Title"/>
    <w:basedOn w:val="Normal"/>
    <w:next w:val="Normal"/>
    <w:link w:val="TittelTegn"/>
    <w:uiPriority w:val="10"/>
    <w:qFormat/>
    <w:rsid w:val="0063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3378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3378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3378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3378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33786"/>
    <w:rPr>
      <w:i/>
      <w:iCs/>
      <w:color w:val="404040" w:themeColor="text1" w:themeTint="BF"/>
    </w:rPr>
  </w:style>
  <w:style w:type="paragraph" w:styleId="Listeavsnitt">
    <w:name w:val="List Paragraph"/>
    <w:basedOn w:val="Normal"/>
    <w:uiPriority w:val="34"/>
    <w:qFormat/>
    <w:rsid w:val="00633786"/>
    <w:pPr>
      <w:ind w:left="720"/>
      <w:contextualSpacing/>
    </w:pPr>
  </w:style>
  <w:style w:type="character" w:styleId="Sterkutheving">
    <w:name w:val="Intense Emphasis"/>
    <w:basedOn w:val="Standardskriftforavsnitt"/>
    <w:uiPriority w:val="21"/>
    <w:qFormat/>
    <w:rsid w:val="00633786"/>
    <w:rPr>
      <w:i/>
      <w:iCs/>
      <w:color w:val="0F4761" w:themeColor="accent1" w:themeShade="BF"/>
    </w:rPr>
  </w:style>
  <w:style w:type="paragraph" w:styleId="Sterktsitat">
    <w:name w:val="Intense Quote"/>
    <w:basedOn w:val="Normal"/>
    <w:next w:val="Normal"/>
    <w:link w:val="SterktsitatTegn"/>
    <w:uiPriority w:val="30"/>
    <w:qFormat/>
    <w:rsid w:val="0063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33786"/>
    <w:rPr>
      <w:i/>
      <w:iCs/>
      <w:color w:val="0F4761" w:themeColor="accent1" w:themeShade="BF"/>
    </w:rPr>
  </w:style>
  <w:style w:type="character" w:styleId="Sterkreferanse">
    <w:name w:val="Intense Reference"/>
    <w:basedOn w:val="Standardskriftforavsnitt"/>
    <w:uiPriority w:val="32"/>
    <w:qFormat/>
    <w:rsid w:val="00633786"/>
    <w:rPr>
      <w:b/>
      <w:bCs/>
      <w:smallCaps/>
      <w:color w:val="0F4761" w:themeColor="accent1" w:themeShade="BF"/>
      <w:spacing w:val="5"/>
    </w:rPr>
  </w:style>
  <w:style w:type="paragraph" w:styleId="Ingenmellomrom">
    <w:name w:val="No Spacing"/>
    <w:uiPriority w:val="1"/>
    <w:qFormat/>
    <w:rsid w:val="0063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743</Words>
  <Characters>3938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Skjæret</dc:creator>
  <cp:keywords/>
  <dc:description/>
  <cp:lastModifiedBy>Camilla Skjæret</cp:lastModifiedBy>
  <cp:revision>1</cp:revision>
  <dcterms:created xsi:type="dcterms:W3CDTF">2026-01-20T20:48:00Z</dcterms:created>
  <dcterms:modified xsi:type="dcterms:W3CDTF">2026-01-20T21:05:00Z</dcterms:modified>
</cp:coreProperties>
</file>